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BB2" w:rsidRPr="00E56376" w:rsidRDefault="0069619F" w:rsidP="00706B8B">
      <w:pPr>
        <w:pStyle w:val="NoSpacing"/>
      </w:pPr>
      <w:r>
        <w:rPr>
          <w:b/>
        </w:rPr>
        <w:t>COVID – 19 Update on Family Violence Shelters</w:t>
      </w:r>
      <w:r w:rsidR="00E56376">
        <w:rPr>
          <w:b/>
        </w:rPr>
        <w:t xml:space="preserve"> – </w:t>
      </w:r>
      <w:r w:rsidR="00E56376">
        <w:t xml:space="preserve">The Manitoba </w:t>
      </w:r>
      <w:r w:rsidR="00CD532C">
        <w:t>f</w:t>
      </w:r>
      <w:r w:rsidR="00E56376">
        <w:t xml:space="preserve">amily </w:t>
      </w:r>
      <w:r w:rsidR="00CD532C">
        <w:t>violence e</w:t>
      </w:r>
      <w:r w:rsidR="00E56376">
        <w:t xml:space="preserve">mergency shelters </w:t>
      </w:r>
      <w:r w:rsidR="0051064D">
        <w:t>remain open during the pandemic and expect a surge in domestic abuse as self-isolation continues.</w:t>
      </w:r>
    </w:p>
    <w:p w:rsidR="00706B8B" w:rsidRDefault="00706B8B" w:rsidP="00706B8B">
      <w:pPr>
        <w:pStyle w:val="NoSpacing"/>
        <w:rPr>
          <w:i/>
        </w:rPr>
      </w:pPr>
    </w:p>
    <w:p w:rsidR="0069619F" w:rsidRDefault="0069619F" w:rsidP="00706B8B">
      <w:pPr>
        <w:pStyle w:val="NoSpacing"/>
      </w:pPr>
      <w:r>
        <w:rPr>
          <w:i/>
        </w:rPr>
        <w:t>Winkler</w:t>
      </w:r>
      <w:r w:rsidR="00621BF1" w:rsidRPr="00AD607B">
        <w:rPr>
          <w:b/>
          <w:i/>
        </w:rPr>
        <w:t>,</w:t>
      </w:r>
      <w:r w:rsidR="00621BF1" w:rsidRPr="00621BF1">
        <w:rPr>
          <w:i/>
        </w:rPr>
        <w:t xml:space="preserve"> Canada </w:t>
      </w:r>
      <w:r w:rsidR="00AD607B">
        <w:rPr>
          <w:i/>
        </w:rPr>
        <w:t>–</w:t>
      </w:r>
      <w:r>
        <w:rPr>
          <w:i/>
        </w:rPr>
        <w:t xml:space="preserve"> April 6</w:t>
      </w:r>
      <w:r w:rsidR="00621BF1" w:rsidRPr="00AD607B">
        <w:rPr>
          <w:b/>
          <w:i/>
        </w:rPr>
        <w:t xml:space="preserve">, </w:t>
      </w:r>
      <w:r w:rsidR="00621BF1" w:rsidRPr="00621BF1">
        <w:rPr>
          <w:i/>
        </w:rPr>
        <w:t>20</w:t>
      </w:r>
      <w:r>
        <w:rPr>
          <w:i/>
        </w:rPr>
        <w:t>20</w:t>
      </w:r>
      <w:r w:rsidR="00CA2875">
        <w:t xml:space="preserve"> -</w:t>
      </w:r>
      <w:r w:rsidR="0046600F">
        <w:t>The Manitoba Association of Women's Shelters</w:t>
      </w:r>
      <w:r>
        <w:t xml:space="preserve"> Inc.</w:t>
      </w:r>
      <w:r w:rsidR="00595E09">
        <w:t xml:space="preserve"> (MAWS)</w:t>
      </w:r>
    </w:p>
    <w:p w:rsidR="00444662" w:rsidRDefault="00444662" w:rsidP="00706B8B">
      <w:pPr>
        <w:pStyle w:val="NoSpacing"/>
      </w:pPr>
    </w:p>
    <w:p w:rsidR="009928E6" w:rsidRDefault="00CD532C" w:rsidP="00706B8B">
      <w:pPr>
        <w:pStyle w:val="NoSpacing"/>
      </w:pPr>
      <w:r w:rsidRPr="00CD532C">
        <w:rPr>
          <w:rFonts w:cstheme="minorHAnsi"/>
        </w:rPr>
        <w:t xml:space="preserve">Those </w:t>
      </w:r>
      <w:r w:rsidRPr="00CD532C">
        <w:rPr>
          <w:rFonts w:cstheme="minorHAnsi"/>
          <w:color w:val="000000"/>
          <w:shd w:val="clear" w:color="auto" w:fill="FFFFFF"/>
        </w:rPr>
        <w:t>experiencing violence or abuse in the home should feel safe in</w:t>
      </w:r>
      <w:r>
        <w:rPr>
          <w:rFonts w:cstheme="minorHAnsi"/>
          <w:color w:val="000000"/>
          <w:shd w:val="clear" w:color="auto" w:fill="FFFFFF"/>
        </w:rPr>
        <w:t xml:space="preserve"> </w:t>
      </w:r>
      <w:r w:rsidRPr="00CD532C">
        <w:rPr>
          <w:rFonts w:cstheme="minorHAnsi"/>
          <w:color w:val="000000"/>
          <w:shd w:val="clear" w:color="auto" w:fill="FFFFFF"/>
        </w:rPr>
        <w:t xml:space="preserve">reaching out for help even during the pandemic.  </w:t>
      </w:r>
      <w:r>
        <w:t xml:space="preserve">The message to stay home </w:t>
      </w:r>
      <w:r w:rsidR="009928E6">
        <w:t xml:space="preserve">does not apply </w:t>
      </w:r>
      <w:r>
        <w:t>if you are experiencing abuse</w:t>
      </w:r>
      <w:r w:rsidR="009928E6">
        <w:t>. It</w:t>
      </w:r>
      <w:r>
        <w:t xml:space="preserve"> may be safer to leave your present situation than to remain in place.</w:t>
      </w:r>
      <w:r w:rsidR="009928E6">
        <w:t xml:space="preserve"> </w:t>
      </w:r>
    </w:p>
    <w:p w:rsidR="00706B8B" w:rsidRDefault="00706B8B" w:rsidP="00706B8B">
      <w:pPr>
        <w:pStyle w:val="NoSpacing"/>
      </w:pPr>
    </w:p>
    <w:p w:rsidR="00FC7F3E" w:rsidRDefault="00FC7F3E" w:rsidP="00706B8B">
      <w:pPr>
        <w:pStyle w:val="NoSpacing"/>
      </w:pPr>
      <w:r>
        <w:t>Currently DV shelters are fielding reduced calls and have fewer families in shelter than usual.  People may be weighing the risks of staying where they are against the risks of seeking shelter in a communal environment.</w:t>
      </w:r>
    </w:p>
    <w:p w:rsidR="00706B8B" w:rsidRDefault="00706B8B" w:rsidP="00706B8B">
      <w:pPr>
        <w:pStyle w:val="NoSpacing"/>
      </w:pPr>
    </w:p>
    <w:p w:rsidR="00E56376" w:rsidRDefault="009928E6" w:rsidP="00706B8B">
      <w:pPr>
        <w:pStyle w:val="NoSpacing"/>
      </w:pPr>
      <w:r>
        <w:t>Family violence s</w:t>
      </w:r>
      <w:r w:rsidR="00CD532C" w:rsidRPr="00CD532C">
        <w:rPr>
          <w:rFonts w:cstheme="minorHAnsi"/>
          <w:color w:val="000000"/>
          <w:shd w:val="clear" w:color="auto" w:fill="FFFFFF"/>
        </w:rPr>
        <w:t xml:space="preserve">helters are </w:t>
      </w:r>
      <w:r>
        <w:rPr>
          <w:rFonts w:cstheme="minorHAnsi"/>
          <w:color w:val="000000"/>
          <w:shd w:val="clear" w:color="auto" w:fill="FFFFFF"/>
        </w:rPr>
        <w:t xml:space="preserve">open and </w:t>
      </w:r>
      <w:r w:rsidR="00CD532C" w:rsidRPr="00CD532C">
        <w:rPr>
          <w:rFonts w:cstheme="minorHAnsi"/>
          <w:color w:val="000000"/>
          <w:shd w:val="clear" w:color="auto" w:fill="FFFFFF"/>
        </w:rPr>
        <w:t>following</w:t>
      </w:r>
      <w:r w:rsidR="00CD532C">
        <w:rPr>
          <w:rFonts w:cstheme="minorHAnsi"/>
          <w:color w:val="000000"/>
          <w:shd w:val="clear" w:color="auto" w:fill="FFFFFF"/>
        </w:rPr>
        <w:t xml:space="preserve"> </w:t>
      </w:r>
      <w:r w:rsidR="00CD532C" w:rsidRPr="00CD532C">
        <w:rPr>
          <w:rFonts w:cstheme="minorHAnsi"/>
          <w:color w:val="000000"/>
          <w:shd w:val="clear" w:color="auto" w:fill="FFFFFF"/>
        </w:rPr>
        <w:t xml:space="preserve">protocols to keep </w:t>
      </w:r>
      <w:r>
        <w:rPr>
          <w:rFonts w:cstheme="minorHAnsi"/>
          <w:color w:val="000000"/>
          <w:shd w:val="clear" w:color="auto" w:fill="FFFFFF"/>
        </w:rPr>
        <w:t xml:space="preserve">clients </w:t>
      </w:r>
      <w:r w:rsidR="00CD532C" w:rsidRPr="00CD532C">
        <w:rPr>
          <w:rFonts w:cstheme="minorHAnsi"/>
          <w:color w:val="000000"/>
          <w:shd w:val="clear" w:color="auto" w:fill="FFFFFF"/>
        </w:rPr>
        <w:t>safe during the pandemic.</w:t>
      </w:r>
      <w:r w:rsidR="00CD532C">
        <w:rPr>
          <w:rFonts w:cstheme="minorHAnsi"/>
          <w:color w:val="000000"/>
          <w:shd w:val="clear" w:color="auto" w:fill="FFFFFF"/>
        </w:rPr>
        <w:t xml:space="preserve"> </w:t>
      </w:r>
      <w:r w:rsidRPr="009928E6">
        <w:rPr>
          <w:rFonts w:cstheme="minorHAnsi"/>
          <w:color w:val="000000"/>
          <w:shd w:val="clear" w:color="auto" w:fill="FFFFFF"/>
        </w:rPr>
        <w:t xml:space="preserve">A central resource where someone with expertise in family violence can provide </w:t>
      </w:r>
      <w:r w:rsidR="00FC7F3E">
        <w:rPr>
          <w:rFonts w:cstheme="minorHAnsi"/>
          <w:color w:val="000000"/>
          <w:shd w:val="clear" w:color="auto" w:fill="FFFFFF"/>
        </w:rPr>
        <w:t>the connection</w:t>
      </w:r>
      <w:r w:rsidRPr="009928E6">
        <w:rPr>
          <w:rFonts w:cstheme="minorHAnsi"/>
          <w:color w:val="000000"/>
          <w:shd w:val="clear" w:color="auto" w:fill="FFFFFF"/>
        </w:rPr>
        <w:t xml:space="preserve"> or navigation support a person requires is available 24/7 through the provincial Domestic Violence Help Line,</w:t>
      </w:r>
      <w:r>
        <w:rPr>
          <w:rFonts w:cstheme="minorHAnsi"/>
          <w:color w:val="000000"/>
          <w:shd w:val="clear" w:color="auto" w:fill="FFFFFF"/>
        </w:rPr>
        <w:t xml:space="preserve"> at 1-877-977-</w:t>
      </w:r>
      <w:r w:rsidR="00806725">
        <w:rPr>
          <w:rFonts w:cstheme="minorHAnsi"/>
          <w:color w:val="000000"/>
          <w:shd w:val="clear" w:color="auto" w:fill="FFFFFF"/>
        </w:rPr>
        <w:t>000</w:t>
      </w:r>
      <w:r w:rsidR="00FC7F3E">
        <w:rPr>
          <w:rFonts w:cstheme="minorHAnsi"/>
          <w:color w:val="000000"/>
          <w:shd w:val="clear" w:color="auto" w:fill="FFFFFF"/>
        </w:rPr>
        <w:t xml:space="preserve">7, </w:t>
      </w:r>
      <w:r w:rsidR="00FC7F3E" w:rsidRPr="009928E6">
        <w:rPr>
          <w:rFonts w:cstheme="minorHAnsi"/>
          <w:color w:val="000000"/>
          <w:shd w:val="clear" w:color="auto" w:fill="FFFFFF"/>
        </w:rPr>
        <w:t>which</w:t>
      </w:r>
      <w:r w:rsidRPr="009928E6">
        <w:rPr>
          <w:rFonts w:cstheme="minorHAnsi"/>
          <w:color w:val="000000"/>
          <w:shd w:val="clear" w:color="auto" w:fill="FFFFFF"/>
        </w:rPr>
        <w:t xml:space="preserve"> is supported by the closest shelter in the region you are calling from. </w:t>
      </w:r>
      <w:r w:rsidRPr="009928E6">
        <w:rPr>
          <w:rFonts w:cstheme="minorHAnsi"/>
          <w:color w:val="000000"/>
        </w:rPr>
        <w:br/>
      </w:r>
    </w:p>
    <w:p w:rsidR="0069619F" w:rsidRDefault="00CD532C" w:rsidP="00706B8B">
      <w:pPr>
        <w:pStyle w:val="NoSpacing"/>
      </w:pPr>
      <w:r>
        <w:t xml:space="preserve">The </w:t>
      </w:r>
      <w:r w:rsidR="00444662">
        <w:t>risk of domestic abuse increases during stressful times as well as when family members are in sustained close contact with one another.</w:t>
      </w:r>
      <w:r>
        <w:t xml:space="preserve"> B</w:t>
      </w:r>
      <w:r w:rsidR="0069619F">
        <w:t xml:space="preserve">eing in constant close quarters may </w:t>
      </w:r>
      <w:r>
        <w:t xml:space="preserve">also </w:t>
      </w:r>
      <w:r w:rsidR="0069619F">
        <w:t xml:space="preserve">impede the ability of a person to reach out for help, especially if their privacy is being monitored.  </w:t>
      </w:r>
    </w:p>
    <w:p w:rsidR="00706B8B" w:rsidRDefault="00706B8B" w:rsidP="00706B8B">
      <w:pPr>
        <w:pStyle w:val="NoSpacing"/>
      </w:pPr>
    </w:p>
    <w:p w:rsidR="00CD532C" w:rsidRDefault="00CD532C" w:rsidP="00706B8B">
      <w:pPr>
        <w:pStyle w:val="NoSpacing"/>
      </w:pPr>
      <w:r>
        <w:t>The public should be aware that:</w:t>
      </w:r>
    </w:p>
    <w:p w:rsidR="00CD532C" w:rsidRDefault="00CD532C" w:rsidP="00706B8B">
      <w:pPr>
        <w:pStyle w:val="NoSpacing"/>
        <w:numPr>
          <w:ilvl w:val="0"/>
          <w:numId w:val="3"/>
        </w:numPr>
      </w:pPr>
      <w:r>
        <w:t>Provincial DV shelters are open and although the vacancy rate changes on a daily basis, most shelters currently have available space.</w:t>
      </w:r>
    </w:p>
    <w:p w:rsidR="00CD532C" w:rsidRDefault="00CD532C" w:rsidP="00706B8B">
      <w:pPr>
        <w:pStyle w:val="NoSpacing"/>
        <w:numPr>
          <w:ilvl w:val="0"/>
          <w:numId w:val="3"/>
        </w:numPr>
      </w:pPr>
      <w:r>
        <w:t>The Help Line is always available, 24/7 for questions, support, safety planning and intake to shelter services, 1-877-977-0007</w:t>
      </w:r>
    </w:p>
    <w:p w:rsidR="00CD532C" w:rsidRDefault="00CD532C" w:rsidP="00706B8B">
      <w:pPr>
        <w:pStyle w:val="NoSpacing"/>
        <w:numPr>
          <w:ilvl w:val="0"/>
          <w:numId w:val="3"/>
        </w:numPr>
      </w:pPr>
      <w:r>
        <w:t>Shelters are taking measures to ensure the safety of residents and staff during this pandemic.</w:t>
      </w:r>
    </w:p>
    <w:p w:rsidR="00CD532C" w:rsidRDefault="00CD532C" w:rsidP="00706B8B">
      <w:pPr>
        <w:pStyle w:val="NoSpacing"/>
        <w:numPr>
          <w:ilvl w:val="0"/>
          <w:numId w:val="3"/>
        </w:numPr>
      </w:pPr>
      <w:r>
        <w:t>Shelters, with the support of their communities, are preparing for an eventual surge in the need for shelter space as the pandemic continues as well as the need to safely isolate those in need of a safe space if they or their children are infected.</w:t>
      </w:r>
    </w:p>
    <w:p w:rsidR="00706B8B" w:rsidRDefault="00706B8B" w:rsidP="00706B8B">
      <w:pPr>
        <w:pStyle w:val="NoSpacing"/>
      </w:pPr>
    </w:p>
    <w:p w:rsidR="00706B8B" w:rsidRDefault="00CD532C" w:rsidP="00706B8B">
      <w:pPr>
        <w:pStyle w:val="NoSpacing"/>
      </w:pPr>
      <w:r>
        <w:t>Family violence emergency shelters are located across the province in Winnipeg, Selkirk, Steinbach, Winkler, Portage la Prairie, Brandon, Dauphin, The Pas and Thompson.</w:t>
      </w:r>
    </w:p>
    <w:p w:rsidR="00CD532C" w:rsidRDefault="00CD532C" w:rsidP="00706B8B">
      <w:pPr>
        <w:pStyle w:val="NoSpacing"/>
      </w:pPr>
      <w:r>
        <w:t xml:space="preserve">   </w:t>
      </w:r>
    </w:p>
    <w:p w:rsidR="00460391" w:rsidRPr="00460391" w:rsidRDefault="00B64BC1" w:rsidP="00706B8B">
      <w:pPr>
        <w:pStyle w:val="NoSpacing"/>
      </w:pPr>
      <w:r w:rsidRPr="00B64BC1">
        <w:rPr>
          <w:rFonts w:ascii="Calibri" w:hAnsi="Calibri" w:cs="Calibri"/>
        </w:rPr>
        <w:t xml:space="preserve">There are five </w:t>
      </w:r>
      <w:r w:rsidR="00706B8B">
        <w:rPr>
          <w:rFonts w:ascii="Calibri" w:hAnsi="Calibri" w:cs="Calibri"/>
        </w:rPr>
        <w:t>domestic violence</w:t>
      </w:r>
      <w:r w:rsidRPr="00B64BC1">
        <w:rPr>
          <w:rFonts w:ascii="Calibri" w:hAnsi="Calibri" w:cs="Calibri"/>
        </w:rPr>
        <w:t xml:space="preserve"> shelters in First Nations communities, each with their own local number.  First Nations shelters are accepting only residents who are currently in the community</w:t>
      </w:r>
      <w:r w:rsidRPr="00460391">
        <w:rPr>
          <w:rFonts w:ascii="Calibri" w:hAnsi="Calibri" w:cs="Calibri"/>
        </w:rPr>
        <w:t xml:space="preserve">.  These shelters are </w:t>
      </w:r>
      <w:r w:rsidR="00460391" w:rsidRPr="00460391">
        <w:t xml:space="preserve">Norway House Cree Nation in Norway House, </w:t>
      </w:r>
      <w:proofErr w:type="spellStart"/>
      <w:r w:rsidR="00460391" w:rsidRPr="00460391">
        <w:t>Mamawehetowin</w:t>
      </w:r>
      <w:proofErr w:type="spellEnd"/>
      <w:r w:rsidR="00460391" w:rsidRPr="00460391">
        <w:t xml:space="preserve"> Crisis Centre in </w:t>
      </w:r>
      <w:proofErr w:type="spellStart"/>
      <w:r w:rsidR="00706B8B" w:rsidRPr="00460391">
        <w:t>Pukatawagan</w:t>
      </w:r>
      <w:proofErr w:type="spellEnd"/>
      <w:r w:rsidR="00460391" w:rsidRPr="00460391">
        <w:t xml:space="preserve">, Fisher River Healing Centre in </w:t>
      </w:r>
      <w:proofErr w:type="spellStart"/>
      <w:r w:rsidR="00706B8B" w:rsidRPr="00460391">
        <w:t>Koostatak</w:t>
      </w:r>
      <w:proofErr w:type="spellEnd"/>
      <w:r w:rsidR="00460391" w:rsidRPr="00460391">
        <w:t xml:space="preserve">, </w:t>
      </w:r>
      <w:proofErr w:type="spellStart"/>
      <w:r w:rsidR="00460391" w:rsidRPr="00460391">
        <w:t>Wechin</w:t>
      </w:r>
      <w:proofErr w:type="spellEnd"/>
      <w:r w:rsidR="00460391" w:rsidRPr="00460391">
        <w:t xml:space="preserve"> </w:t>
      </w:r>
      <w:proofErr w:type="spellStart"/>
      <w:r w:rsidR="00460391" w:rsidRPr="00460391">
        <w:t>Waskigan</w:t>
      </w:r>
      <w:proofErr w:type="spellEnd"/>
      <w:r w:rsidR="00460391" w:rsidRPr="00460391">
        <w:t xml:space="preserve"> Crisis Centre in </w:t>
      </w:r>
      <w:proofErr w:type="spellStart"/>
      <w:r w:rsidR="00706B8B" w:rsidRPr="00460391">
        <w:t>Shamattawa</w:t>
      </w:r>
      <w:proofErr w:type="spellEnd"/>
      <w:r w:rsidR="00706B8B" w:rsidRPr="00460391">
        <w:t xml:space="preserve"> </w:t>
      </w:r>
      <w:r w:rsidR="00460391" w:rsidRPr="00460391">
        <w:t xml:space="preserve">and </w:t>
      </w:r>
      <w:proofErr w:type="spellStart"/>
      <w:r w:rsidR="00460391" w:rsidRPr="00460391">
        <w:t>Nisichawayasihk</w:t>
      </w:r>
      <w:proofErr w:type="spellEnd"/>
      <w:r w:rsidR="00460391" w:rsidRPr="00460391">
        <w:t xml:space="preserve"> Women’s Shelter in Nelson House. </w:t>
      </w:r>
    </w:p>
    <w:p w:rsidR="00460391" w:rsidRPr="0033154A" w:rsidRDefault="00460391" w:rsidP="00706B8B">
      <w:pPr>
        <w:pStyle w:val="NoSpacing"/>
        <w:rPr>
          <w:sz w:val="24"/>
          <w:szCs w:val="24"/>
        </w:rPr>
      </w:pPr>
    </w:p>
    <w:p w:rsidR="005675A2" w:rsidRDefault="005675A2" w:rsidP="00706B8B">
      <w:pPr>
        <w:pStyle w:val="NoSpacing"/>
        <w:rPr>
          <w:rFonts w:ascii="Calibri" w:hAnsi="Calibri" w:cs="Calibri"/>
        </w:rPr>
      </w:pPr>
    </w:p>
    <w:p w:rsidR="005675A2" w:rsidRDefault="005675A2" w:rsidP="00706B8B">
      <w:pPr>
        <w:pStyle w:val="NoSpacing"/>
        <w:rPr>
          <w:rFonts w:ascii="Calibri" w:hAnsi="Calibri" w:cs="Calibri"/>
        </w:rPr>
      </w:pPr>
    </w:p>
    <w:p w:rsidR="00AD607B" w:rsidRDefault="00CD532C" w:rsidP="00706B8B">
      <w:pPr>
        <w:pStyle w:val="NoSpacing"/>
        <w:jc w:val="center"/>
      </w:pPr>
      <w:r>
        <w:t>-3</w:t>
      </w:r>
      <w:r w:rsidR="00AD607B">
        <w:t>0-</w:t>
      </w:r>
    </w:p>
    <w:p w:rsidR="00AD607B" w:rsidRPr="00AD607B" w:rsidRDefault="00AD607B" w:rsidP="00706B8B">
      <w:pPr>
        <w:pStyle w:val="NoSpacing"/>
      </w:pPr>
      <w:bookmarkStart w:id="0" w:name="_GoBack"/>
      <w:bookmarkEnd w:id="0"/>
    </w:p>
    <w:p w:rsidR="000D478E" w:rsidRDefault="00595E09" w:rsidP="00706B8B">
      <w:pPr>
        <w:pStyle w:val="NoSpacing"/>
        <w:rPr>
          <w:b/>
          <w:color w:val="4F81BD" w:themeColor="accent1"/>
        </w:rPr>
      </w:pPr>
      <w:r w:rsidRPr="000D478E">
        <w:rPr>
          <w:b/>
          <w:i/>
        </w:rPr>
        <w:t>About Manitoba</w:t>
      </w:r>
      <w:r w:rsidR="00706B8B">
        <w:rPr>
          <w:b/>
          <w:i/>
        </w:rPr>
        <w:t xml:space="preserve"> Association of Women's Shelters Inc. (MAWS)</w:t>
      </w:r>
    </w:p>
    <w:p w:rsidR="00B11478" w:rsidRDefault="00595E09" w:rsidP="00706B8B">
      <w:pPr>
        <w:pStyle w:val="NoSpacing"/>
        <w:rPr>
          <w:i/>
        </w:rPr>
      </w:pPr>
      <w:r w:rsidRPr="009A717C">
        <w:rPr>
          <w:i/>
        </w:rPr>
        <w:t xml:space="preserve">The Manitoba Association of Women's Shelters consists of </w:t>
      </w:r>
      <w:r w:rsidR="002D4E7A">
        <w:rPr>
          <w:i/>
        </w:rPr>
        <w:t>ten</w:t>
      </w:r>
      <w:r w:rsidRPr="009A717C">
        <w:rPr>
          <w:i/>
        </w:rPr>
        <w:t xml:space="preserve"> provincially funded women's shelters </w:t>
      </w:r>
      <w:r w:rsidR="00AD5223" w:rsidRPr="009A717C">
        <w:rPr>
          <w:i/>
        </w:rPr>
        <w:t xml:space="preserve">and </w:t>
      </w:r>
      <w:r w:rsidR="00706B8B">
        <w:rPr>
          <w:i/>
        </w:rPr>
        <w:t>ten</w:t>
      </w:r>
      <w:r w:rsidR="00AD5223" w:rsidRPr="009A717C">
        <w:rPr>
          <w:i/>
        </w:rPr>
        <w:t xml:space="preserve"> </w:t>
      </w:r>
      <w:r w:rsidRPr="009A717C">
        <w:rPr>
          <w:i/>
        </w:rPr>
        <w:t>affilia</w:t>
      </w:r>
      <w:r w:rsidR="008712A3" w:rsidRPr="009A717C">
        <w:rPr>
          <w:i/>
        </w:rPr>
        <w:t xml:space="preserve">te members in the province. MAWS </w:t>
      </w:r>
      <w:r w:rsidR="00174EE6" w:rsidRPr="009A717C">
        <w:rPr>
          <w:i/>
        </w:rPr>
        <w:t>is</w:t>
      </w:r>
      <w:r w:rsidR="008712A3" w:rsidRPr="009A717C">
        <w:rPr>
          <w:i/>
        </w:rPr>
        <w:t xml:space="preserve"> the</w:t>
      </w:r>
      <w:r w:rsidR="006D2A4A" w:rsidRPr="009A717C">
        <w:rPr>
          <w:i/>
        </w:rPr>
        <w:t xml:space="preserve"> central b</w:t>
      </w:r>
      <w:r w:rsidR="00980670" w:rsidRPr="009A717C">
        <w:rPr>
          <w:i/>
        </w:rPr>
        <w:t>ody to facilitate communication &amp;</w:t>
      </w:r>
      <w:r w:rsidR="00E73DE0" w:rsidRPr="009A717C">
        <w:rPr>
          <w:i/>
        </w:rPr>
        <w:t xml:space="preserve"> support </w:t>
      </w:r>
      <w:r w:rsidR="00706B8B">
        <w:rPr>
          <w:i/>
        </w:rPr>
        <w:t>in the family violence community.</w:t>
      </w:r>
      <w:r w:rsidR="009A717C" w:rsidRPr="00324EF0">
        <w:rPr>
          <w:i/>
          <w:color w:val="4F81BD" w:themeColor="accent1"/>
        </w:rPr>
        <w:t xml:space="preserve"> </w:t>
      </w:r>
      <w:hyperlink r:id="rId5" w:history="1">
        <w:r w:rsidR="00921BB2" w:rsidRPr="00D61012">
          <w:rPr>
            <w:rStyle w:val="Hyperlink"/>
            <w:i/>
          </w:rPr>
          <w:t>www.maws.mb.ca</w:t>
        </w:r>
      </w:hyperlink>
      <w:r w:rsidR="00921BB2">
        <w:rPr>
          <w:i/>
          <w:color w:val="4F81BD" w:themeColor="accent1"/>
        </w:rPr>
        <w:t xml:space="preserve"> </w:t>
      </w:r>
    </w:p>
    <w:sectPr w:rsidR="00B11478" w:rsidSect="00706B8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373E"/>
    <w:multiLevelType w:val="hybridMultilevel"/>
    <w:tmpl w:val="EA08DB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E9C6262"/>
    <w:multiLevelType w:val="hybridMultilevel"/>
    <w:tmpl w:val="E6D28A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00F"/>
    <w:rsid w:val="000A7252"/>
    <w:rsid w:val="000D0D3A"/>
    <w:rsid w:val="000D478E"/>
    <w:rsid w:val="00131022"/>
    <w:rsid w:val="00174EE6"/>
    <w:rsid w:val="001879DA"/>
    <w:rsid w:val="00251944"/>
    <w:rsid w:val="00265CD5"/>
    <w:rsid w:val="002732E0"/>
    <w:rsid w:val="002D4E7A"/>
    <w:rsid w:val="003116D0"/>
    <w:rsid w:val="00324EF0"/>
    <w:rsid w:val="003901E1"/>
    <w:rsid w:val="003A7303"/>
    <w:rsid w:val="003B2DE0"/>
    <w:rsid w:val="00426AEB"/>
    <w:rsid w:val="00444311"/>
    <w:rsid w:val="00444662"/>
    <w:rsid w:val="0045028D"/>
    <w:rsid w:val="00460391"/>
    <w:rsid w:val="0046600F"/>
    <w:rsid w:val="00494E5D"/>
    <w:rsid w:val="004C55AB"/>
    <w:rsid w:val="0051064D"/>
    <w:rsid w:val="005675A2"/>
    <w:rsid w:val="00593C72"/>
    <w:rsid w:val="00595E09"/>
    <w:rsid w:val="00596BD7"/>
    <w:rsid w:val="00615623"/>
    <w:rsid w:val="006217A5"/>
    <w:rsid w:val="00621BF1"/>
    <w:rsid w:val="006244BC"/>
    <w:rsid w:val="00647687"/>
    <w:rsid w:val="00674328"/>
    <w:rsid w:val="0069619F"/>
    <w:rsid w:val="00696B0D"/>
    <w:rsid w:val="006D2A4A"/>
    <w:rsid w:val="006D4798"/>
    <w:rsid w:val="00706B8B"/>
    <w:rsid w:val="007E3530"/>
    <w:rsid w:val="00806725"/>
    <w:rsid w:val="00827B73"/>
    <w:rsid w:val="0085642D"/>
    <w:rsid w:val="008712A3"/>
    <w:rsid w:val="008738B4"/>
    <w:rsid w:val="00881DBD"/>
    <w:rsid w:val="008B756C"/>
    <w:rsid w:val="00921BB2"/>
    <w:rsid w:val="00927B08"/>
    <w:rsid w:val="00941BFA"/>
    <w:rsid w:val="00980670"/>
    <w:rsid w:val="0098541B"/>
    <w:rsid w:val="009928E6"/>
    <w:rsid w:val="009A313B"/>
    <w:rsid w:val="009A717C"/>
    <w:rsid w:val="00A9279C"/>
    <w:rsid w:val="00AA68B3"/>
    <w:rsid w:val="00AD5223"/>
    <w:rsid w:val="00AD607B"/>
    <w:rsid w:val="00AF4478"/>
    <w:rsid w:val="00B11478"/>
    <w:rsid w:val="00B5550D"/>
    <w:rsid w:val="00B64BC1"/>
    <w:rsid w:val="00BE21AE"/>
    <w:rsid w:val="00CA2875"/>
    <w:rsid w:val="00CD532C"/>
    <w:rsid w:val="00D12FEC"/>
    <w:rsid w:val="00DB7BD2"/>
    <w:rsid w:val="00E56376"/>
    <w:rsid w:val="00E57A40"/>
    <w:rsid w:val="00E73DE0"/>
    <w:rsid w:val="00ED2BE7"/>
    <w:rsid w:val="00ED3E43"/>
    <w:rsid w:val="00F041EF"/>
    <w:rsid w:val="00F14001"/>
    <w:rsid w:val="00F878F1"/>
    <w:rsid w:val="00FB6644"/>
    <w:rsid w:val="00FC4551"/>
    <w:rsid w:val="00FC7F3E"/>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E3C72"/>
  <w15:docId w15:val="{6F4C40D3-B874-4170-9A80-9475F880B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1BB2"/>
    <w:rPr>
      <w:color w:val="0000FF" w:themeColor="hyperlink"/>
      <w:u w:val="single"/>
    </w:rPr>
  </w:style>
  <w:style w:type="paragraph" w:styleId="NoSpacing">
    <w:name w:val="No Spacing"/>
    <w:uiPriority w:val="1"/>
    <w:qFormat/>
    <w:rsid w:val="00AD607B"/>
    <w:pPr>
      <w:spacing w:after="0" w:line="240" w:lineRule="auto"/>
    </w:pPr>
  </w:style>
  <w:style w:type="character" w:styleId="FollowedHyperlink">
    <w:name w:val="FollowedHyperlink"/>
    <w:basedOn w:val="DefaultParagraphFont"/>
    <w:uiPriority w:val="99"/>
    <w:semiHidden/>
    <w:unhideWhenUsed/>
    <w:rsid w:val="004C55AB"/>
    <w:rPr>
      <w:color w:val="800080" w:themeColor="followedHyperlink"/>
      <w:u w:val="single"/>
    </w:rPr>
  </w:style>
  <w:style w:type="paragraph" w:styleId="ListParagraph">
    <w:name w:val="List Paragraph"/>
    <w:basedOn w:val="Normal"/>
    <w:uiPriority w:val="34"/>
    <w:qFormat/>
    <w:rsid w:val="0069619F"/>
    <w:pPr>
      <w:spacing w:after="160" w:line="259" w:lineRule="auto"/>
      <w:ind w:left="720"/>
      <w:contextualSpacing/>
    </w:pPr>
    <w:rPr>
      <w:rFonts w:eastAsiaTheme="minorHAnsi"/>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80878">
      <w:bodyDiv w:val="1"/>
      <w:marLeft w:val="0"/>
      <w:marRight w:val="0"/>
      <w:marTop w:val="0"/>
      <w:marBottom w:val="0"/>
      <w:divBdr>
        <w:top w:val="none" w:sz="0" w:space="0" w:color="auto"/>
        <w:left w:val="none" w:sz="0" w:space="0" w:color="auto"/>
        <w:bottom w:val="none" w:sz="0" w:space="0" w:color="auto"/>
        <w:right w:val="none" w:sz="0" w:space="0" w:color="auto"/>
      </w:divBdr>
    </w:div>
    <w:div w:id="522401987">
      <w:bodyDiv w:val="1"/>
      <w:marLeft w:val="0"/>
      <w:marRight w:val="0"/>
      <w:marTop w:val="0"/>
      <w:marBottom w:val="0"/>
      <w:divBdr>
        <w:top w:val="none" w:sz="0" w:space="0" w:color="auto"/>
        <w:left w:val="none" w:sz="0" w:space="0" w:color="auto"/>
        <w:bottom w:val="none" w:sz="0" w:space="0" w:color="auto"/>
        <w:right w:val="none" w:sz="0" w:space="0" w:color="auto"/>
      </w:divBdr>
    </w:div>
    <w:div w:id="608926249">
      <w:bodyDiv w:val="1"/>
      <w:marLeft w:val="0"/>
      <w:marRight w:val="0"/>
      <w:marTop w:val="0"/>
      <w:marBottom w:val="0"/>
      <w:divBdr>
        <w:top w:val="none" w:sz="0" w:space="0" w:color="auto"/>
        <w:left w:val="none" w:sz="0" w:space="0" w:color="auto"/>
        <w:bottom w:val="none" w:sz="0" w:space="0" w:color="auto"/>
        <w:right w:val="none" w:sz="0" w:space="0" w:color="auto"/>
      </w:divBdr>
    </w:div>
    <w:div w:id="841968568">
      <w:bodyDiv w:val="1"/>
      <w:marLeft w:val="0"/>
      <w:marRight w:val="0"/>
      <w:marTop w:val="0"/>
      <w:marBottom w:val="0"/>
      <w:divBdr>
        <w:top w:val="none" w:sz="0" w:space="0" w:color="auto"/>
        <w:left w:val="none" w:sz="0" w:space="0" w:color="auto"/>
        <w:bottom w:val="none" w:sz="0" w:space="0" w:color="auto"/>
        <w:right w:val="none" w:sz="0" w:space="0" w:color="auto"/>
      </w:divBdr>
    </w:div>
    <w:div w:id="169503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ws.m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Chipps Web Design</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Trimble</dc:creator>
  <cp:lastModifiedBy>Kathleen Martens</cp:lastModifiedBy>
  <cp:revision>3</cp:revision>
  <dcterms:created xsi:type="dcterms:W3CDTF">2020-05-20T15:47:00Z</dcterms:created>
  <dcterms:modified xsi:type="dcterms:W3CDTF">2020-05-20T15:48:00Z</dcterms:modified>
</cp:coreProperties>
</file>